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3A" w:rsidRDefault="00BA57FB" w:rsidP="0034746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</w:t>
      </w:r>
      <w:r w:rsidR="0043686A" w:rsidRPr="0043686A">
        <w:rPr>
          <w:b/>
          <w:sz w:val="32"/>
          <w:szCs w:val="32"/>
        </w:rPr>
        <w:t xml:space="preserve"> </w:t>
      </w:r>
      <w:r w:rsidR="00870124">
        <w:rPr>
          <w:b/>
          <w:sz w:val="32"/>
          <w:szCs w:val="32"/>
        </w:rPr>
        <w:t xml:space="preserve">zpřístupnění modulu </w:t>
      </w:r>
      <w:r w:rsidR="006348ED">
        <w:rPr>
          <w:b/>
          <w:sz w:val="32"/>
          <w:szCs w:val="32"/>
        </w:rPr>
        <w:t>Exekutor</w:t>
      </w:r>
    </w:p>
    <w:p w:rsidR="00BA57FB" w:rsidRDefault="002143EC" w:rsidP="0034746D">
      <w:pPr>
        <w:spacing w:after="0"/>
        <w:jc w:val="center"/>
      </w:pPr>
      <w:r>
        <w:t xml:space="preserve">uzavřená </w:t>
      </w:r>
      <w:r w:rsidR="00BA57FB" w:rsidRPr="00B626E8">
        <w:t>níže uvedeného dne, měsíce a roku mezi</w:t>
      </w:r>
      <w:r w:rsidR="00FA2703" w:rsidRPr="00B626E8">
        <w:t xml:space="preserve"> smluvními stranami</w:t>
      </w:r>
      <w:r w:rsidR="00BA57FB" w:rsidRPr="00B626E8">
        <w:t>:</w:t>
      </w:r>
    </w:p>
    <w:p w:rsidR="0034746D" w:rsidRPr="00B626E8" w:rsidRDefault="0034746D" w:rsidP="0034746D">
      <w:pPr>
        <w:spacing w:after="0"/>
        <w:jc w:val="center"/>
      </w:pPr>
    </w:p>
    <w:p w:rsidR="00CA3C12" w:rsidRDefault="00BA57FB" w:rsidP="00C46420">
      <w:pPr>
        <w:pStyle w:val="Odstavecseseznamem"/>
        <w:numPr>
          <w:ilvl w:val="0"/>
          <w:numId w:val="9"/>
        </w:numPr>
        <w:spacing w:after="0" w:line="240" w:lineRule="auto"/>
      </w:pPr>
      <w:r w:rsidRPr="00BA57FB">
        <w:t>Svaz českých a moravských bytových družstev,</w:t>
      </w:r>
      <w:r w:rsidR="00C71600">
        <w:t xml:space="preserve"> se </w:t>
      </w:r>
      <w:r w:rsidR="00C5661F">
        <w:t xml:space="preserve">sídlem </w:t>
      </w:r>
      <w:r w:rsidR="00C5661F" w:rsidRPr="00BA57FB">
        <w:t>Podolská</w:t>
      </w:r>
      <w:r w:rsidRPr="00BA57FB">
        <w:t xml:space="preserve"> 50, </w:t>
      </w:r>
      <w:r w:rsidR="00784BF9" w:rsidRPr="00BA57FB">
        <w:t>147 01</w:t>
      </w:r>
      <w:r w:rsidR="00784BF9">
        <w:t xml:space="preserve"> Praha</w:t>
      </w:r>
      <w:r w:rsidRPr="00BA57FB">
        <w:t xml:space="preserve"> 4,</w:t>
      </w:r>
      <w:r w:rsidR="00C71600">
        <w:t xml:space="preserve"> </w:t>
      </w:r>
    </w:p>
    <w:p w:rsidR="00BA57FB" w:rsidRPr="00CA3C12" w:rsidRDefault="00BA57FB" w:rsidP="00CA3C12">
      <w:pPr>
        <w:pStyle w:val="Odstavecseseznamem"/>
        <w:spacing w:after="0" w:line="240" w:lineRule="auto"/>
      </w:pPr>
      <w:r>
        <w:t xml:space="preserve">IČ: </w:t>
      </w:r>
      <w:r w:rsidRPr="00BA57FB">
        <w:t>00056553</w:t>
      </w:r>
      <w:r w:rsidR="009307BF">
        <w:t xml:space="preserve"> </w:t>
      </w:r>
      <w:r w:rsidR="000122CA">
        <w:t xml:space="preserve">(dále jen </w:t>
      </w:r>
      <w:r w:rsidR="0043686A">
        <w:rPr>
          <w:i/>
        </w:rPr>
        <w:t xml:space="preserve">„ </w:t>
      </w:r>
      <w:r w:rsidR="00870124">
        <w:rPr>
          <w:i/>
        </w:rPr>
        <w:t>Svaz</w:t>
      </w:r>
      <w:r w:rsidR="00024E94" w:rsidRPr="00024E94">
        <w:rPr>
          <w:i/>
        </w:rPr>
        <w:t>“</w:t>
      </w:r>
      <w:r w:rsidR="00024E94">
        <w:t>)</w:t>
      </w:r>
    </w:p>
    <w:p w:rsidR="00BA57FB" w:rsidRPr="00C46420" w:rsidRDefault="00BA57FB" w:rsidP="00C46420">
      <w:pPr>
        <w:spacing w:after="0" w:line="240" w:lineRule="auto"/>
        <w:rPr>
          <w:sz w:val="24"/>
          <w:szCs w:val="24"/>
        </w:rPr>
      </w:pPr>
      <w:r w:rsidRPr="00C46420">
        <w:rPr>
          <w:sz w:val="24"/>
          <w:szCs w:val="24"/>
        </w:rPr>
        <w:t>a</w:t>
      </w:r>
    </w:p>
    <w:p w:rsidR="00BA57FB" w:rsidRPr="00C46420" w:rsidRDefault="00BA57FB" w:rsidP="00CA3C12">
      <w:pPr>
        <w:pStyle w:val="Odstavecseseznamem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B13111">
        <w:t>………………………………………………………………………………………………………………</w:t>
      </w:r>
      <w:r w:rsidR="000122CA">
        <w:t>………………………….</w:t>
      </w:r>
    </w:p>
    <w:p w:rsidR="00D93E75" w:rsidRDefault="00BA57FB" w:rsidP="00D93E75">
      <w:r w:rsidRPr="00B13111">
        <w:t xml:space="preserve"> </w:t>
      </w:r>
      <w:r w:rsidR="00CA3C12">
        <w:t xml:space="preserve">            </w:t>
      </w:r>
      <w:r w:rsidRPr="00B13111">
        <w:t xml:space="preserve"> </w:t>
      </w:r>
      <w:r w:rsidR="0060579E" w:rsidRPr="00B13111">
        <w:t xml:space="preserve">IČ: </w:t>
      </w:r>
      <w:r w:rsidR="00D93E75">
        <w:t>…………………</w:t>
      </w:r>
      <w:r w:rsidRPr="00B13111">
        <w:t>……</w:t>
      </w:r>
      <w:r w:rsidR="00B13111">
        <w:t>,</w:t>
      </w:r>
      <w:r w:rsidR="00D93E75">
        <w:t xml:space="preserve"> DIČ …………………………,</w:t>
      </w:r>
      <w:r w:rsidR="00B13111">
        <w:t xml:space="preserve"> </w:t>
      </w:r>
      <w:r w:rsidR="009307BF">
        <w:t>zastoupeno</w:t>
      </w:r>
      <w:r w:rsidR="00D93E75">
        <w:t xml:space="preserve"> …………………………………………………………,</w:t>
      </w:r>
    </w:p>
    <w:p w:rsidR="00D93E75" w:rsidRDefault="00D93E75" w:rsidP="00D93E75">
      <w:pPr>
        <w:rPr>
          <w:b/>
        </w:rPr>
      </w:pPr>
      <w:r>
        <w:t xml:space="preserve">              telefon ………………</w:t>
      </w:r>
      <w:proofErr w:type="gramStart"/>
      <w:r>
        <w:t>…..., email</w:t>
      </w:r>
      <w:proofErr w:type="gramEnd"/>
      <w:r>
        <w:t xml:space="preserve"> …………………………………. ID datové schránky ………………………..</w:t>
      </w:r>
    </w:p>
    <w:p w:rsidR="009307BF" w:rsidRDefault="00D93E75" w:rsidP="00CA3C12">
      <w:pPr>
        <w:spacing w:line="360" w:lineRule="auto"/>
      </w:pPr>
      <w:r>
        <w:t xml:space="preserve">              </w:t>
      </w:r>
      <w:r w:rsidR="00024E94" w:rsidRPr="00CA3C12">
        <w:t xml:space="preserve">(dále jen </w:t>
      </w:r>
      <w:r w:rsidR="00024E94" w:rsidRPr="00CA3C12">
        <w:rPr>
          <w:i/>
        </w:rPr>
        <w:t>„</w:t>
      </w:r>
      <w:r w:rsidR="00870124" w:rsidRPr="00CA3C12">
        <w:rPr>
          <w:i/>
        </w:rPr>
        <w:t>Družstvo</w:t>
      </w:r>
      <w:r w:rsidR="00024E94" w:rsidRPr="00CA3C12">
        <w:rPr>
          <w:i/>
        </w:rPr>
        <w:t>“</w:t>
      </w:r>
      <w:r w:rsidR="00024E94" w:rsidRPr="00CA3C12">
        <w:t>)</w:t>
      </w:r>
      <w:r>
        <w:t xml:space="preserve"> </w:t>
      </w:r>
    </w:p>
    <w:p w:rsidR="009307BF" w:rsidRPr="009307BF" w:rsidRDefault="009307BF" w:rsidP="00CA3C12">
      <w:pPr>
        <w:spacing w:line="360" w:lineRule="auto"/>
      </w:pPr>
    </w:p>
    <w:p w:rsidR="00024E94" w:rsidRPr="00CA3C12" w:rsidRDefault="00E7321C" w:rsidP="00CA3C12">
      <w:pPr>
        <w:spacing w:after="0"/>
        <w:jc w:val="center"/>
        <w:rPr>
          <w:b/>
        </w:rPr>
      </w:pPr>
      <w:r w:rsidRPr="00CA3C12">
        <w:rPr>
          <w:b/>
        </w:rPr>
        <w:t>I. Základní ustanovení</w:t>
      </w:r>
    </w:p>
    <w:p w:rsidR="005E3433" w:rsidRDefault="00D809FA" w:rsidP="00CA3C12">
      <w:pPr>
        <w:spacing w:after="0"/>
        <w:jc w:val="both"/>
      </w:pPr>
      <w:r w:rsidRPr="00CA3C12">
        <w:t xml:space="preserve">1) </w:t>
      </w:r>
      <w:r w:rsidR="00AD5FB5" w:rsidRPr="00CA3C12">
        <w:t>Svaz</w:t>
      </w:r>
      <w:r w:rsidR="00024E94" w:rsidRPr="00CA3C12">
        <w:t xml:space="preserve"> je</w:t>
      </w:r>
      <w:r w:rsidR="00FE7E08" w:rsidRPr="00CA3C12">
        <w:t xml:space="preserve"> na základě </w:t>
      </w:r>
      <w:r w:rsidR="00E36EA8">
        <w:t>„</w:t>
      </w:r>
      <w:r w:rsidR="00FE7E08" w:rsidRPr="00CA3C12">
        <w:t>Dohody o elektronické výměně dat</w:t>
      </w:r>
      <w:r w:rsidR="00E36EA8">
        <w:t>“</w:t>
      </w:r>
      <w:r w:rsidR="00FE7E08" w:rsidRPr="00CA3C12">
        <w:t xml:space="preserve"> </w:t>
      </w:r>
      <w:r w:rsidR="00E36EA8" w:rsidRPr="00CA3C12">
        <w:t xml:space="preserve">platně uzavřené </w:t>
      </w:r>
      <w:r w:rsidR="00FE7E08" w:rsidRPr="00CA3C12">
        <w:t>mezi ním a Exekutorskou komorou České republiky</w:t>
      </w:r>
      <w:r w:rsidR="00024E94" w:rsidRPr="00CA3C12">
        <w:t xml:space="preserve"> výlučným </w:t>
      </w:r>
      <w:r w:rsidR="00067A63" w:rsidRPr="00CA3C12">
        <w:t xml:space="preserve">garantem a </w:t>
      </w:r>
      <w:r w:rsidR="00024E94" w:rsidRPr="00CA3C12">
        <w:t xml:space="preserve">provozovatelem </w:t>
      </w:r>
      <w:r w:rsidR="00870124" w:rsidRPr="00CA3C12">
        <w:t xml:space="preserve">modulu </w:t>
      </w:r>
      <w:r w:rsidR="00C71600" w:rsidRPr="00CA3C12">
        <w:t>„</w:t>
      </w:r>
      <w:r w:rsidR="005266E4">
        <w:t>Exekutor</w:t>
      </w:r>
      <w:r w:rsidR="00C71600" w:rsidRPr="00CA3C12">
        <w:t>“</w:t>
      </w:r>
      <w:r w:rsidR="00165E4A" w:rsidRPr="00CA3C12">
        <w:t xml:space="preserve"> (dále</w:t>
      </w:r>
      <w:r w:rsidR="00912B62" w:rsidRPr="00CA3C12">
        <w:t xml:space="preserve"> jen </w:t>
      </w:r>
      <w:r w:rsidR="00165E4A" w:rsidRPr="00CA3C12">
        <w:rPr>
          <w:i/>
        </w:rPr>
        <w:t>„</w:t>
      </w:r>
      <w:r w:rsidR="00870124" w:rsidRPr="00CA3C12">
        <w:rPr>
          <w:i/>
        </w:rPr>
        <w:t>modul</w:t>
      </w:r>
      <w:r w:rsidR="00165E4A" w:rsidRPr="00CA3C12">
        <w:rPr>
          <w:i/>
        </w:rPr>
        <w:t>“</w:t>
      </w:r>
      <w:r w:rsidR="00165E4A" w:rsidRPr="00CA3C12">
        <w:t>)</w:t>
      </w:r>
      <w:r w:rsidR="00C71600" w:rsidRPr="00CA3C12">
        <w:t>.</w:t>
      </w:r>
      <w:r w:rsidR="00B626E8" w:rsidRPr="00CA3C12">
        <w:t xml:space="preserve"> Účelem tohoto </w:t>
      </w:r>
      <w:r w:rsidR="00870124" w:rsidRPr="00CA3C12">
        <w:t>modulu</w:t>
      </w:r>
      <w:r w:rsidR="00B626E8" w:rsidRPr="00CA3C12">
        <w:t xml:space="preserve"> je snížení administrativní a finanční zátěže bytových družstev při poskytování </w:t>
      </w:r>
      <w:r w:rsidR="0034746D">
        <w:t xml:space="preserve">povinné </w:t>
      </w:r>
      <w:r w:rsidR="00B626E8" w:rsidRPr="00CA3C12">
        <w:t xml:space="preserve">součinnosti soudním exekutorům dle § 128 zák. č. 99/1963 Sb., občanský soudní řád, v platném a účinném </w:t>
      </w:r>
      <w:r w:rsidR="00BF1C09" w:rsidRPr="00CA3C12">
        <w:t xml:space="preserve">znění, </w:t>
      </w:r>
      <w:r w:rsidR="000122CA" w:rsidRPr="00CA3C12">
        <w:t>případně</w:t>
      </w:r>
      <w:r w:rsidR="00BF1C09" w:rsidRPr="00CA3C12">
        <w:t xml:space="preserve"> dle § 33 ve spojení s § 34 zák. č. 120/2001 Sb., exekuční řád, v platném a účinném znění, při zjišťování postižitelného majetku dlužníka. </w:t>
      </w:r>
    </w:p>
    <w:p w:rsidR="005266E4" w:rsidRDefault="005266E4" w:rsidP="005266E4">
      <w:pPr>
        <w:spacing w:before="240" w:after="0"/>
        <w:jc w:val="both"/>
      </w:pPr>
      <w:r>
        <w:t xml:space="preserve">2) </w:t>
      </w:r>
      <w:r w:rsidRPr="00CA3C12">
        <w:t xml:space="preserve">Z databáze modulu získají výlučně soudní exekutoři </w:t>
      </w:r>
      <w:r w:rsidR="00E36EA8">
        <w:t xml:space="preserve">automatickou </w:t>
      </w:r>
      <w:r w:rsidRPr="00CA3C12">
        <w:t>informaci o tom, zda určitý dlužník</w:t>
      </w:r>
      <w:r w:rsidR="002D7E95">
        <w:t>, vůči kterému je vedeno řádné exekuční řízení,</w:t>
      </w:r>
      <w:r w:rsidRPr="00CA3C12">
        <w:t xml:space="preserve"> je či není členem bytového družstva. </w:t>
      </w:r>
      <w:r>
        <w:t xml:space="preserve">Elektronická výměna dat </w:t>
      </w:r>
      <w:r w:rsidR="00A90203">
        <w:t xml:space="preserve">mezi Družstvem a soudními exekutory </w:t>
      </w:r>
      <w:r>
        <w:t xml:space="preserve">bude probíhat prostřednictvím modulu, který je rozšířením CMS systému </w:t>
      </w:r>
      <w:proofErr w:type="spellStart"/>
      <w:r>
        <w:t>Marwel</w:t>
      </w:r>
      <w:proofErr w:type="spellEnd"/>
      <w:r>
        <w:t xml:space="preserve"> provozovaným Svazem na webu </w:t>
      </w:r>
      <w:hyperlink r:id="rId5" w:history="1">
        <w:r w:rsidRPr="00D52654">
          <w:rPr>
            <w:rStyle w:val="Hypertextovodkaz"/>
          </w:rPr>
          <w:t>www.scmbd.cz</w:t>
        </w:r>
      </w:hyperlink>
      <w:r>
        <w:t xml:space="preserve">. </w:t>
      </w:r>
    </w:p>
    <w:p w:rsidR="005266E4" w:rsidRDefault="005266E4" w:rsidP="00CA3C12">
      <w:pPr>
        <w:spacing w:after="0"/>
        <w:jc w:val="both"/>
      </w:pPr>
    </w:p>
    <w:p w:rsidR="001C532D" w:rsidRDefault="005266E4" w:rsidP="00CA3C12">
      <w:pPr>
        <w:spacing w:after="0"/>
        <w:jc w:val="both"/>
      </w:pPr>
      <w:r>
        <w:t>3</w:t>
      </w:r>
      <w:r w:rsidR="005E3433">
        <w:t>) Družstvo</w:t>
      </w:r>
      <w:r w:rsidR="005E3433" w:rsidRPr="005E3433">
        <w:t xml:space="preserve"> touto smlouvou pověřuje </w:t>
      </w:r>
      <w:r w:rsidR="005E3433">
        <w:t>Svaz</w:t>
      </w:r>
      <w:r w:rsidR="005E3433" w:rsidRPr="005E3433">
        <w:t xml:space="preserve"> zpracováním údajů o členech </w:t>
      </w:r>
      <w:r w:rsidR="005E3433">
        <w:t>Družstva</w:t>
      </w:r>
      <w:r w:rsidR="005E3433" w:rsidRPr="005E3433">
        <w:t xml:space="preserve"> (dále</w:t>
      </w:r>
      <w:r w:rsidR="005E3433">
        <w:t xml:space="preserve"> též</w:t>
      </w:r>
      <w:r w:rsidR="005E3433" w:rsidRPr="005E3433">
        <w:t xml:space="preserve"> jen </w:t>
      </w:r>
      <w:r w:rsidR="005E3433" w:rsidRPr="005E3433">
        <w:rPr>
          <w:i/>
        </w:rPr>
        <w:t>„Členové“</w:t>
      </w:r>
      <w:r w:rsidR="005E3433" w:rsidRPr="005E3433">
        <w:t xml:space="preserve">), a to </w:t>
      </w:r>
      <w:r w:rsidR="005E3433" w:rsidRPr="00CA3C12">
        <w:t xml:space="preserve">po dobu trvání spolupráce dle čl. IV odst. </w:t>
      </w:r>
      <w:r w:rsidR="00F65FC3">
        <w:t>2</w:t>
      </w:r>
      <w:r w:rsidR="001C532D">
        <w:t xml:space="preserve"> této smlouvy a zmocňuje Svaz k automatickému zpracování a odesílání odpovědí na dotazy exekutorů ohledně členů družstva </w:t>
      </w:r>
      <w:r w:rsidR="000E740C">
        <w:t xml:space="preserve">ve smyslu </w:t>
      </w:r>
      <w:r w:rsidR="009306BF">
        <w:t>předchozího odstavce.</w:t>
      </w:r>
    </w:p>
    <w:p w:rsidR="00AD5FB5" w:rsidRDefault="005266E4" w:rsidP="00B626E8">
      <w:pPr>
        <w:spacing w:before="240" w:after="0"/>
        <w:jc w:val="both"/>
      </w:pPr>
      <w:r>
        <w:t>4</w:t>
      </w:r>
      <w:r w:rsidR="005B5A63" w:rsidRPr="00CA3C12">
        <w:t xml:space="preserve">) </w:t>
      </w:r>
      <w:r w:rsidR="00AD5FB5" w:rsidRPr="00CA3C12">
        <w:t>Svaz se zavazuje</w:t>
      </w:r>
      <w:r w:rsidR="005B5A63" w:rsidRPr="00CA3C12">
        <w:t xml:space="preserve"> touto smlouvou </w:t>
      </w:r>
      <w:r w:rsidR="00AD5FB5" w:rsidRPr="00CA3C12">
        <w:t xml:space="preserve">a za podmínek v ní uvedených umožnit Družstvu přístup a užívání modulu po dobu trvání spolupráce dle </w:t>
      </w:r>
      <w:r w:rsidR="00F35085" w:rsidRPr="00CA3C12">
        <w:t xml:space="preserve">čl. IV odst. </w:t>
      </w:r>
      <w:r w:rsidR="00F65FC3">
        <w:t>2</w:t>
      </w:r>
      <w:r w:rsidR="00F35085" w:rsidRPr="00CA3C12">
        <w:t>.</w:t>
      </w:r>
      <w:r w:rsidR="006E3454">
        <w:t xml:space="preserve"> </w:t>
      </w:r>
      <w:r w:rsidR="00F65FC3">
        <w:t xml:space="preserve">Po zpřístupnění modulu Družstvo zadá do modulu údaje o všech svých </w:t>
      </w:r>
      <w:r w:rsidR="004B0693">
        <w:t xml:space="preserve">členech (jméno a příjmení, </w:t>
      </w:r>
      <w:r>
        <w:t xml:space="preserve">celé </w:t>
      </w:r>
      <w:r w:rsidR="004B0693">
        <w:t>datum nebo rok narození, adresu bydliště).</w:t>
      </w:r>
      <w:r w:rsidR="001C532D">
        <w:t xml:space="preserve"> Údaje o svých členech může Družstvo i později upravovat a monitorovat, stejně tak jako informace o Družstvu samém. </w:t>
      </w:r>
    </w:p>
    <w:p w:rsidR="00FE7E08" w:rsidRPr="00CA3C12" w:rsidRDefault="005266E4" w:rsidP="00C361CD">
      <w:pPr>
        <w:spacing w:before="240" w:after="0"/>
        <w:jc w:val="both"/>
      </w:pPr>
      <w:r>
        <w:t>5</w:t>
      </w:r>
      <w:r w:rsidR="00FF5C4B" w:rsidRPr="00CA3C12">
        <w:t xml:space="preserve">) </w:t>
      </w:r>
      <w:r w:rsidR="001C532D">
        <w:t xml:space="preserve">K údajům o členech Družstva nemá přímý přístup žádná jiná osoba, jiné družstvo, Svaz ani exekutor. </w:t>
      </w:r>
      <w:r w:rsidRPr="00CA3C12">
        <w:t xml:space="preserve"> </w:t>
      </w:r>
    </w:p>
    <w:p w:rsidR="00D32579" w:rsidRDefault="005266E4" w:rsidP="00D809FA">
      <w:pPr>
        <w:spacing w:before="240" w:after="0"/>
        <w:jc w:val="both"/>
      </w:pPr>
      <w:r>
        <w:t>6</w:t>
      </w:r>
      <w:r w:rsidR="00D32579" w:rsidRPr="00CA3C12">
        <w:t xml:space="preserve">) </w:t>
      </w:r>
      <w:r w:rsidRPr="00CA3C12">
        <w:t xml:space="preserve">Svaz a Exekutorská komora České republiky má přístup pouze do </w:t>
      </w:r>
      <w:r>
        <w:t xml:space="preserve">té </w:t>
      </w:r>
      <w:r w:rsidRPr="00CA3C12">
        <w:t xml:space="preserve">části modulu, která obsahuje seznam bytových družstev a seznam soudních exekutorů účastnících se elektronické výměny dat. </w:t>
      </w:r>
    </w:p>
    <w:p w:rsidR="00FE775E" w:rsidRPr="00CA3C12" w:rsidRDefault="005266E4" w:rsidP="00D809FA">
      <w:pPr>
        <w:spacing w:before="240" w:after="0"/>
        <w:jc w:val="both"/>
      </w:pPr>
      <w:r>
        <w:t>7</w:t>
      </w:r>
      <w:r w:rsidR="00FE775E">
        <w:t xml:space="preserve">) </w:t>
      </w:r>
      <w:r w:rsidR="001C532D">
        <w:t xml:space="preserve">Technické zabezpečení modulu a </w:t>
      </w:r>
      <w:r w:rsidR="001C532D" w:rsidRPr="00FE775E">
        <w:t>ochran</w:t>
      </w:r>
      <w:r w:rsidR="001C532D">
        <w:t>u</w:t>
      </w:r>
      <w:r w:rsidR="001C532D" w:rsidRPr="00FE775E">
        <w:t xml:space="preserve"> </w:t>
      </w:r>
      <w:r w:rsidR="00FE775E" w:rsidRPr="00FE775E">
        <w:t xml:space="preserve">tohoto systému </w:t>
      </w:r>
      <w:r w:rsidR="000E740C">
        <w:t xml:space="preserve">zabezpečuje pro Svaz </w:t>
      </w:r>
      <w:r w:rsidR="00FE775E" w:rsidRPr="00FE775E">
        <w:t>zhotovitel modulu společnost QCM, s.r.o.</w:t>
      </w:r>
    </w:p>
    <w:p w:rsidR="00912B62" w:rsidRDefault="005266E4" w:rsidP="002C49F7">
      <w:pPr>
        <w:spacing w:before="240" w:after="0"/>
        <w:jc w:val="both"/>
      </w:pPr>
      <w:r>
        <w:t>8</w:t>
      </w:r>
      <w:r w:rsidR="00C5661F" w:rsidRPr="00CA3C12">
        <w:t xml:space="preserve">) Obě smluvní strany se </w:t>
      </w:r>
      <w:r w:rsidR="002C49F7" w:rsidRPr="00CA3C12">
        <w:t xml:space="preserve">zavazují informovat se navzájem a </w:t>
      </w:r>
      <w:r w:rsidR="00C5661F" w:rsidRPr="00CA3C12">
        <w:t>bez prodlení o všech okolnostech významných pro plnění předmětu této smlouvy.</w:t>
      </w:r>
      <w:r w:rsidR="00ED0735" w:rsidRPr="00CA3C12">
        <w:t xml:space="preserve"> </w:t>
      </w:r>
    </w:p>
    <w:p w:rsidR="005D4C6B" w:rsidRPr="00CA3C12" w:rsidRDefault="005266E4" w:rsidP="002C49F7">
      <w:pPr>
        <w:spacing w:before="240" w:after="0"/>
        <w:jc w:val="both"/>
      </w:pPr>
      <w:r>
        <w:lastRenderedPageBreak/>
        <w:t>9</w:t>
      </w:r>
      <w:r w:rsidR="0065299E">
        <w:t>) Svaz</w:t>
      </w:r>
      <w:r w:rsidR="0065299E" w:rsidRPr="0065299E">
        <w:t xml:space="preserve"> i </w:t>
      </w:r>
      <w:r w:rsidR="0065299E">
        <w:t>Družstvo</w:t>
      </w:r>
      <w:r w:rsidR="0065299E" w:rsidRPr="0065299E">
        <w:t xml:space="preserve"> se zavazují postupovat při zpracovávání údajů Členů v souladu se zákonem č. 101/2000 Sb., zákon o ochraně osobních údajů, v platném a účinném znění, a s touto smlouvou.</w:t>
      </w:r>
      <w:r w:rsidR="0065299E">
        <w:t xml:space="preserve"> </w:t>
      </w:r>
    </w:p>
    <w:p w:rsidR="00B626E8" w:rsidRPr="00CA3C12" w:rsidRDefault="00C5661F" w:rsidP="00C5661F">
      <w:pPr>
        <w:spacing w:before="240" w:after="0"/>
        <w:jc w:val="center"/>
        <w:rPr>
          <w:b/>
        </w:rPr>
      </w:pPr>
      <w:r w:rsidRPr="00CA3C12">
        <w:rPr>
          <w:b/>
        </w:rPr>
        <w:t xml:space="preserve">II. Povinnosti </w:t>
      </w:r>
      <w:r w:rsidR="00912B62" w:rsidRPr="00CA3C12">
        <w:rPr>
          <w:b/>
        </w:rPr>
        <w:t>Svazu</w:t>
      </w:r>
    </w:p>
    <w:p w:rsidR="00C218D7" w:rsidRPr="00E36EA8" w:rsidRDefault="00984221" w:rsidP="00E36EA8">
      <w:pPr>
        <w:spacing w:after="0"/>
        <w:jc w:val="both"/>
      </w:pPr>
      <w:r w:rsidRPr="00CA3C12">
        <w:t>1</w:t>
      </w:r>
      <w:r w:rsidR="00C218D7" w:rsidRPr="00CA3C12">
        <w:t xml:space="preserve">) </w:t>
      </w:r>
      <w:r w:rsidR="00912B62" w:rsidRPr="00CA3C12">
        <w:t>Svaz</w:t>
      </w:r>
      <w:r w:rsidR="00C218D7" w:rsidRPr="00CA3C12">
        <w:t xml:space="preserve"> </w:t>
      </w:r>
      <w:r w:rsidR="004359E3" w:rsidRPr="00CA3C12">
        <w:t>se zavazuje přijmout</w:t>
      </w:r>
      <w:r w:rsidR="00C218D7" w:rsidRPr="00CA3C12">
        <w:t xml:space="preserve"> taková opatření, aby nemohlo dojít k neoprávněnému nebo nahodilému přístupu k</w:t>
      </w:r>
      <w:r w:rsidR="003615F0" w:rsidRPr="00CA3C12">
        <w:t> </w:t>
      </w:r>
      <w:r w:rsidR="00C218D7" w:rsidRPr="00CA3C12">
        <w:t>údajům</w:t>
      </w:r>
      <w:r w:rsidR="003615F0" w:rsidRPr="00CA3C12">
        <w:t xml:space="preserve"> </w:t>
      </w:r>
      <w:r w:rsidR="00490691" w:rsidRPr="00CA3C12">
        <w:t xml:space="preserve">obsažených v modulu (dále též jen </w:t>
      </w:r>
      <w:r w:rsidR="00490691" w:rsidRPr="00CA3C12">
        <w:rPr>
          <w:i/>
        </w:rPr>
        <w:t>„údaje“</w:t>
      </w:r>
      <w:r w:rsidR="00490691" w:rsidRPr="00CA3C12">
        <w:t>)</w:t>
      </w:r>
      <w:r w:rsidR="00C218D7" w:rsidRPr="00CA3C12">
        <w:t xml:space="preserve">, k jejich změně, zničení či ztrátě, </w:t>
      </w:r>
      <w:r w:rsidR="00C218D7" w:rsidRPr="00E36EA8">
        <w:t xml:space="preserve">neoprávněným přenosům, k jejich jinému neoprávněnému zpracování, jakož i k jinému zneužití </w:t>
      </w:r>
      <w:r w:rsidR="003615F0" w:rsidRPr="00E36EA8">
        <w:t>těchto</w:t>
      </w:r>
      <w:r w:rsidR="00C218D7" w:rsidRPr="00E36EA8">
        <w:t xml:space="preserve"> údajů. Tato povinnost platí i po ukončení zpracování ú</w:t>
      </w:r>
      <w:r w:rsidR="002C49F7" w:rsidRPr="00E36EA8">
        <w:t>dajů.</w:t>
      </w:r>
      <w:r w:rsidR="00E36EA8" w:rsidRPr="00E36EA8">
        <w:t xml:space="preserve"> Svaz se zavazuje zpracovávat údaje pouze v souladu s účelem, k němuž byly shromážděny.</w:t>
      </w:r>
    </w:p>
    <w:p w:rsidR="00C119F1" w:rsidRDefault="00984221" w:rsidP="00E36EA8">
      <w:pPr>
        <w:spacing w:after="0"/>
        <w:jc w:val="both"/>
      </w:pPr>
      <w:r w:rsidRPr="00CA3C12">
        <w:t>2</w:t>
      </w:r>
      <w:r w:rsidR="003615F0" w:rsidRPr="00CA3C12">
        <w:t xml:space="preserve">) </w:t>
      </w:r>
      <w:r w:rsidR="00912B62" w:rsidRPr="00CA3C12">
        <w:t>Svaz</w:t>
      </w:r>
      <w:r w:rsidR="003615F0" w:rsidRPr="00CA3C12">
        <w:t xml:space="preserve"> se </w:t>
      </w:r>
      <w:r w:rsidR="004359E3" w:rsidRPr="00CA3C12">
        <w:t xml:space="preserve">dále </w:t>
      </w:r>
      <w:r w:rsidR="003615F0" w:rsidRPr="00CA3C12">
        <w:t xml:space="preserve">zavazuje provést příslušná technická a organizační opatření k zajištění a zabezpečení ochrany údajů v souladu </w:t>
      </w:r>
      <w:r w:rsidR="00490691" w:rsidRPr="00CA3C12">
        <w:t>s platnými a účinnými právními předpisy.</w:t>
      </w:r>
    </w:p>
    <w:p w:rsidR="00566DF5" w:rsidRPr="00C2730A" w:rsidRDefault="00984221" w:rsidP="00C46420">
      <w:pPr>
        <w:spacing w:after="0"/>
        <w:jc w:val="both"/>
      </w:pPr>
      <w:r w:rsidRPr="00CA3C12">
        <w:t>3</w:t>
      </w:r>
      <w:r w:rsidR="00D61ADC" w:rsidRPr="00C2730A">
        <w:t xml:space="preserve">) </w:t>
      </w:r>
      <w:r w:rsidR="00912B62" w:rsidRPr="00C2730A">
        <w:t>Svaz</w:t>
      </w:r>
      <w:r w:rsidR="00D61ADC" w:rsidRPr="00C2730A">
        <w:t xml:space="preserve"> </w:t>
      </w:r>
      <w:r w:rsidR="00566DF5" w:rsidRPr="00C2730A">
        <w:t xml:space="preserve">zajistí, aby modul používaly pouze oprávněné fyzické osoby, které budou mít přístup pouze k údajům odpovídajícím oprávnění těchto osob, a to na základě zvláštních uživatelských oprávnění zřízených </w:t>
      </w:r>
      <w:r w:rsidR="00F65FC3" w:rsidRPr="00C2730A">
        <w:t xml:space="preserve">Svazem </w:t>
      </w:r>
      <w:r w:rsidR="00566DF5" w:rsidRPr="00C2730A">
        <w:t xml:space="preserve">výlučně pro tyto osoby. </w:t>
      </w:r>
    </w:p>
    <w:p w:rsidR="00D61ADC" w:rsidRPr="00CA3C12" w:rsidRDefault="00984221" w:rsidP="00C46420">
      <w:pPr>
        <w:spacing w:after="0"/>
        <w:jc w:val="both"/>
      </w:pPr>
      <w:r w:rsidRPr="00CA3C12">
        <w:t>4</w:t>
      </w:r>
      <w:r w:rsidR="00D61ADC" w:rsidRPr="00CA3C12">
        <w:t xml:space="preserve">) </w:t>
      </w:r>
      <w:r w:rsidR="00912B62" w:rsidRPr="00CA3C12">
        <w:t>Svaz</w:t>
      </w:r>
      <w:r w:rsidR="00D61ADC" w:rsidRPr="00CA3C12">
        <w:t xml:space="preserve"> je povinen pořizovat elektronické záznamy, které umožní určit a ověřit, kdy, kým a z jakého důvodu byly údaje zaznamenány nebo jinak zpracovány.</w:t>
      </w:r>
    </w:p>
    <w:p w:rsidR="00566DF5" w:rsidRDefault="003615F0" w:rsidP="00F0675E">
      <w:pPr>
        <w:spacing w:before="240" w:after="0"/>
        <w:jc w:val="center"/>
      </w:pPr>
      <w:r w:rsidRPr="00CA3C12">
        <w:rPr>
          <w:b/>
        </w:rPr>
        <w:t xml:space="preserve">III. Povinnosti </w:t>
      </w:r>
      <w:r w:rsidR="00A20F4D" w:rsidRPr="00CA3C12">
        <w:rPr>
          <w:b/>
        </w:rPr>
        <w:t>Družstva</w:t>
      </w:r>
    </w:p>
    <w:p w:rsidR="00801018" w:rsidRPr="00566DF5" w:rsidRDefault="00E47590" w:rsidP="002143EC">
      <w:pPr>
        <w:spacing w:after="0"/>
        <w:jc w:val="both"/>
      </w:pPr>
      <w:r>
        <w:t>1</w:t>
      </w:r>
      <w:r w:rsidR="00566DF5">
        <w:t>) Družstvo</w:t>
      </w:r>
      <w:r w:rsidR="00566DF5" w:rsidRPr="00CA3C12">
        <w:t xml:space="preserve"> zajistí, aby </w:t>
      </w:r>
      <w:r w:rsidR="00566DF5">
        <w:t xml:space="preserve">ze strany Družstva modul používaly pouze oprávněné </w:t>
      </w:r>
      <w:r w:rsidR="00566DF5" w:rsidRPr="00CA3C12">
        <w:t>fyzické osoby</w:t>
      </w:r>
      <w:r w:rsidR="00566DF5">
        <w:t xml:space="preserve">, které budou mít přístup </w:t>
      </w:r>
      <w:r w:rsidR="00566DF5" w:rsidRPr="00CA3C12">
        <w:t>pouze k údajům odpovídajícím oprávnění těchto osob, a to na základě zvláštních uživatelských oprávnění zřízených výlučně pro tyto osoby.</w:t>
      </w:r>
      <w:r w:rsidR="00566DF5">
        <w:t xml:space="preserve"> </w:t>
      </w:r>
    </w:p>
    <w:p w:rsidR="00124FC0" w:rsidRPr="00CA3C12" w:rsidRDefault="00E47590" w:rsidP="002143EC">
      <w:pPr>
        <w:spacing w:after="0"/>
        <w:jc w:val="both"/>
      </w:pPr>
      <w:r>
        <w:t>2</w:t>
      </w:r>
      <w:r w:rsidR="00124FC0" w:rsidRPr="00CA3C12">
        <w:t xml:space="preserve">) </w:t>
      </w:r>
      <w:r w:rsidR="00A20F4D" w:rsidRPr="00CA3C12">
        <w:t>Družstvo</w:t>
      </w:r>
      <w:r w:rsidR="00124FC0" w:rsidRPr="00CA3C12">
        <w:t xml:space="preserve"> je </w:t>
      </w:r>
      <w:r w:rsidR="00064B58" w:rsidRPr="00CA3C12">
        <w:t>povinno</w:t>
      </w:r>
      <w:r w:rsidR="00124FC0" w:rsidRPr="00CA3C12">
        <w:t xml:space="preserve"> zejména:</w:t>
      </w:r>
    </w:p>
    <w:p w:rsidR="00CD3D86" w:rsidRPr="00CA3C12" w:rsidRDefault="00CD3D86" w:rsidP="002143EC">
      <w:pPr>
        <w:spacing w:after="0"/>
        <w:jc w:val="both"/>
      </w:pPr>
      <w:r w:rsidRPr="00CA3C12">
        <w:t>a) zaznamenat do modulu pouze přesné údaje,</w:t>
      </w:r>
    </w:p>
    <w:p w:rsidR="00CD3D86" w:rsidRPr="00CA3C12" w:rsidRDefault="00CD3D86" w:rsidP="002143EC">
      <w:pPr>
        <w:spacing w:after="0"/>
        <w:jc w:val="both"/>
      </w:pPr>
      <w:r w:rsidRPr="00CA3C12">
        <w:t xml:space="preserve">b) aktualizovat údaje, </w:t>
      </w:r>
    </w:p>
    <w:p w:rsidR="00124FC0" w:rsidRPr="00CA3C12" w:rsidRDefault="00CD3D86" w:rsidP="002143EC">
      <w:pPr>
        <w:spacing w:after="0"/>
        <w:jc w:val="both"/>
      </w:pPr>
      <w:r w:rsidRPr="00CA3C12">
        <w:t>c</w:t>
      </w:r>
      <w:r w:rsidR="00165E4A" w:rsidRPr="00CA3C12">
        <w:t>) zamezit</w:t>
      </w:r>
      <w:r w:rsidR="00124FC0" w:rsidRPr="00CA3C12">
        <w:t xml:space="preserve"> neoprávněným osobám přistupovat k údajům a k prostředkům pro jejich zpracování, </w:t>
      </w:r>
    </w:p>
    <w:p w:rsidR="00124FC0" w:rsidRPr="00CA3C12" w:rsidRDefault="00C21C28" w:rsidP="002143EC">
      <w:pPr>
        <w:spacing w:after="0"/>
        <w:jc w:val="both"/>
      </w:pPr>
      <w:r>
        <w:t>d)</w:t>
      </w:r>
      <w:r w:rsidR="00165E4A" w:rsidRPr="00CA3C12">
        <w:t>zabrá</w:t>
      </w:r>
      <w:r w:rsidR="00124FC0" w:rsidRPr="00CA3C12">
        <w:t>nit neoprávněnému čtení, vytváření, kopírování, přenosu, úpravě či vymazání zázn</w:t>
      </w:r>
      <w:r w:rsidR="00D32579" w:rsidRPr="00CA3C12">
        <w:t>amů obsahujících údaje,</w:t>
      </w:r>
    </w:p>
    <w:p w:rsidR="005E5B22" w:rsidRPr="00CA3C12" w:rsidRDefault="00514FA6" w:rsidP="002143EC">
      <w:pPr>
        <w:spacing w:after="0"/>
        <w:jc w:val="both"/>
      </w:pPr>
      <w:r>
        <w:t>e</w:t>
      </w:r>
      <w:r w:rsidR="00124FC0" w:rsidRPr="00CA3C12">
        <w:t xml:space="preserve">) zajistit, aby fyzické osoby oprávněné k používání </w:t>
      </w:r>
      <w:r w:rsidR="00BB4509" w:rsidRPr="00CA3C12">
        <w:t>modulu</w:t>
      </w:r>
      <w:r w:rsidR="005E5B22" w:rsidRPr="00CA3C12">
        <w:t xml:space="preserve"> pečlivě chránily svůj přístupový kód a heslo pro přihlášení do </w:t>
      </w:r>
      <w:r w:rsidR="00CD3D86" w:rsidRPr="00CA3C12">
        <w:t>modulu</w:t>
      </w:r>
      <w:r w:rsidR="00115135" w:rsidRPr="00CA3C12">
        <w:t xml:space="preserve"> tak, </w:t>
      </w:r>
      <w:r w:rsidR="005E5B22" w:rsidRPr="00CA3C12">
        <w:t xml:space="preserve">aby nedošlo </w:t>
      </w:r>
      <w:r w:rsidR="00115135" w:rsidRPr="00CA3C12">
        <w:t>k jeho</w:t>
      </w:r>
      <w:r w:rsidR="005E5B22" w:rsidRPr="00CA3C12">
        <w:t xml:space="preserve"> zneužití či jinému neoprávněnému nakládání</w:t>
      </w:r>
      <w:r w:rsidR="00115135" w:rsidRPr="00CA3C12">
        <w:t xml:space="preserve">. </w:t>
      </w:r>
      <w:r w:rsidR="005E5B22" w:rsidRPr="00CA3C12">
        <w:t xml:space="preserve">Přístupový kód a heslo k přístupu do </w:t>
      </w:r>
      <w:r w:rsidR="00CD3D86" w:rsidRPr="00CA3C12">
        <w:t>modulu</w:t>
      </w:r>
      <w:r w:rsidR="005E5B22" w:rsidRPr="00CA3C12">
        <w:t xml:space="preserve"> jsou nepřenosná</w:t>
      </w:r>
      <w:r w:rsidR="00BA66BE" w:rsidRPr="00CA3C12">
        <w:t>.</w:t>
      </w:r>
      <w:r w:rsidR="002143EC" w:rsidRPr="00CA3C12">
        <w:t xml:space="preserve"> </w:t>
      </w:r>
    </w:p>
    <w:p w:rsidR="002143EC" w:rsidRPr="00CA3C12" w:rsidRDefault="002143EC" w:rsidP="002143EC">
      <w:pPr>
        <w:spacing w:after="0"/>
        <w:jc w:val="both"/>
      </w:pPr>
    </w:p>
    <w:p w:rsidR="008F4A0F" w:rsidRPr="00CA3C12" w:rsidRDefault="008F4A0F" w:rsidP="002143EC">
      <w:pPr>
        <w:spacing w:after="0" w:line="240" w:lineRule="auto"/>
        <w:jc w:val="center"/>
        <w:rPr>
          <w:b/>
        </w:rPr>
      </w:pPr>
      <w:r w:rsidRPr="00CA3C12">
        <w:rPr>
          <w:b/>
        </w:rPr>
        <w:t>IV. Ostatní ujednání</w:t>
      </w:r>
    </w:p>
    <w:p w:rsidR="008F4A0F" w:rsidRPr="00CA3C12" w:rsidRDefault="008F4A0F" w:rsidP="002143EC">
      <w:pPr>
        <w:spacing w:after="0" w:line="240" w:lineRule="auto"/>
        <w:jc w:val="both"/>
      </w:pPr>
      <w:r w:rsidRPr="00CA3C12">
        <w:t xml:space="preserve">1) Služba poskytovaná </w:t>
      </w:r>
      <w:r w:rsidR="00CD3D86" w:rsidRPr="00CA3C12">
        <w:t>Svazem</w:t>
      </w:r>
      <w:r w:rsidRPr="00CA3C12">
        <w:t xml:space="preserve"> </w:t>
      </w:r>
      <w:r w:rsidR="00FE7905" w:rsidRPr="00CA3C12">
        <w:t xml:space="preserve">podle této smlouvy </w:t>
      </w:r>
      <w:r w:rsidRPr="00CA3C12">
        <w:t xml:space="preserve">pro </w:t>
      </w:r>
      <w:r w:rsidR="00CD3D86" w:rsidRPr="00CA3C12">
        <w:t>Družstvo</w:t>
      </w:r>
      <w:r w:rsidRPr="00CA3C12">
        <w:t xml:space="preserve"> je bezplatná.</w:t>
      </w:r>
    </w:p>
    <w:p w:rsidR="009B04FF" w:rsidRPr="00CA3C12" w:rsidRDefault="005D4C6B" w:rsidP="008F4A0F">
      <w:pPr>
        <w:spacing w:before="240"/>
        <w:jc w:val="both"/>
      </w:pPr>
      <w:r>
        <w:t>2</w:t>
      </w:r>
      <w:r w:rsidR="009B04FF" w:rsidRPr="00CA3C12">
        <w:t>) Tato smlouva se</w:t>
      </w:r>
      <w:r w:rsidR="009A3941" w:rsidRPr="00CA3C12">
        <w:t xml:space="preserve"> uzavírá na dobu neurčitou a je </w:t>
      </w:r>
      <w:r w:rsidR="009B04FF" w:rsidRPr="00CA3C12">
        <w:t>možno</w:t>
      </w:r>
      <w:r w:rsidR="009A3941" w:rsidRPr="00CA3C12">
        <w:t xml:space="preserve"> ji</w:t>
      </w:r>
      <w:r w:rsidR="009B04FF" w:rsidRPr="00CA3C12">
        <w:t xml:space="preserve"> kdykoliv </w:t>
      </w:r>
      <w:r w:rsidR="00BB4509" w:rsidRPr="00CA3C12">
        <w:t>Družstvem</w:t>
      </w:r>
      <w:r w:rsidR="009B04FF" w:rsidRPr="00CA3C12">
        <w:t xml:space="preserve"> nebo </w:t>
      </w:r>
      <w:r w:rsidR="00BB4509" w:rsidRPr="00CA3C12">
        <w:t>Svazem</w:t>
      </w:r>
      <w:r w:rsidR="009B04FF" w:rsidRPr="00CA3C12">
        <w:t xml:space="preserve"> vypovědět</w:t>
      </w:r>
      <w:r w:rsidR="00072370" w:rsidRPr="00CA3C12">
        <w:t>, a to ve</w:t>
      </w:r>
      <w:r w:rsidR="009A3941" w:rsidRPr="00CA3C12">
        <w:t xml:space="preserve"> výpovědní</w:t>
      </w:r>
      <w:r w:rsidR="009B04FF" w:rsidRPr="00CA3C12">
        <w:t xml:space="preserve"> lhůtě </w:t>
      </w:r>
      <w:r w:rsidR="00072370" w:rsidRPr="00CA3C12">
        <w:t xml:space="preserve">10 pracovních dnů. Výpovědní doba počíná </w:t>
      </w:r>
      <w:r w:rsidR="0060579E" w:rsidRPr="00CA3C12">
        <w:t>běžet od</w:t>
      </w:r>
      <w:r w:rsidR="00072370" w:rsidRPr="00CA3C12">
        <w:t xml:space="preserve"> písemného doručení výpovědi druhé smluvní straně.</w:t>
      </w:r>
      <w:r w:rsidR="009A3941" w:rsidRPr="00CA3C12">
        <w:t xml:space="preserve"> </w:t>
      </w:r>
    </w:p>
    <w:p w:rsidR="00124FC0" w:rsidRPr="00CA3C12" w:rsidRDefault="005D4C6B" w:rsidP="005E5B22">
      <w:pPr>
        <w:spacing w:before="240"/>
        <w:jc w:val="both"/>
      </w:pPr>
      <w:r>
        <w:t>3</w:t>
      </w:r>
      <w:r w:rsidR="00201A79" w:rsidRPr="00CA3C12">
        <w:t xml:space="preserve">) Tato smlouva je vyhotovena ve 2 </w:t>
      </w:r>
      <w:r w:rsidR="0038283D" w:rsidRPr="00CA3C12">
        <w:t>stejnopisech s platností originálu</w:t>
      </w:r>
      <w:r w:rsidR="00201A79" w:rsidRPr="00CA3C12">
        <w:t xml:space="preserve">, z nichž jeden obdrží </w:t>
      </w:r>
      <w:r w:rsidR="00BB4509" w:rsidRPr="00CA3C12">
        <w:t>Svaz</w:t>
      </w:r>
      <w:r w:rsidR="00201A79" w:rsidRPr="00CA3C12">
        <w:t xml:space="preserve"> a jeden </w:t>
      </w:r>
      <w:r w:rsidR="00BB4509" w:rsidRPr="00CA3C12">
        <w:t>Družstvo</w:t>
      </w:r>
      <w:r w:rsidR="00201A79" w:rsidRPr="00CA3C12">
        <w:t>. Veškeré změny této smlouvy je možno činit pouze vzestupně číslovaným</w:t>
      </w:r>
      <w:r w:rsidR="00BB4509" w:rsidRPr="00CA3C12">
        <w:t>i</w:t>
      </w:r>
      <w:r w:rsidR="00201A79" w:rsidRPr="00CA3C12">
        <w:t xml:space="preserve"> dodatk</w:t>
      </w:r>
      <w:r w:rsidR="00BB4509" w:rsidRPr="00CA3C12">
        <w:t>y</w:t>
      </w:r>
      <w:r w:rsidR="00201A79" w:rsidRPr="00CA3C12">
        <w:t xml:space="preserve"> podepsaným</w:t>
      </w:r>
      <w:r w:rsidR="00BB4509" w:rsidRPr="00CA3C12">
        <w:t>i</w:t>
      </w:r>
      <w:r w:rsidR="00201A79" w:rsidRPr="00CA3C12">
        <w:t xml:space="preserve"> oběma smluvními stranami.</w:t>
      </w:r>
      <w:r w:rsidR="0038283D" w:rsidRPr="00CA3C12">
        <w:t xml:space="preserve"> </w:t>
      </w:r>
      <w:r w:rsidR="00BB4509" w:rsidRPr="00CA3C12">
        <w:t xml:space="preserve"> </w:t>
      </w:r>
    </w:p>
    <w:p w:rsidR="0060579E" w:rsidRDefault="0060579E" w:rsidP="00BA57FB">
      <w:pPr>
        <w:spacing w:before="240" w:after="0"/>
      </w:pPr>
      <w:r w:rsidRPr="00CA3C12">
        <w:t>V</w:t>
      </w:r>
      <w:r w:rsidR="009307BF">
        <w:t> Praze dne  ………………………..</w:t>
      </w:r>
      <w:r w:rsidRPr="00CA3C12">
        <w:t xml:space="preserve"> </w:t>
      </w:r>
      <w:r w:rsidR="009307BF">
        <w:t xml:space="preserve">                                       V …………………………………. </w:t>
      </w:r>
      <w:proofErr w:type="gramStart"/>
      <w:r w:rsidRPr="00CA3C12">
        <w:t>dne</w:t>
      </w:r>
      <w:proofErr w:type="gramEnd"/>
      <w:r w:rsidRPr="00CA3C12">
        <w:t xml:space="preserve"> …………</w:t>
      </w:r>
      <w:r w:rsidR="009307BF">
        <w:t>….…</w:t>
      </w:r>
      <w:r w:rsidRPr="00CA3C12">
        <w:t>……</w:t>
      </w:r>
      <w:r w:rsidR="003B62DE" w:rsidRPr="00CA3C12">
        <w:t xml:space="preserve"> </w:t>
      </w:r>
    </w:p>
    <w:p w:rsidR="00F65FC3" w:rsidRPr="00CA3C12" w:rsidRDefault="00F65FC3" w:rsidP="00BA57FB">
      <w:pPr>
        <w:spacing w:before="240" w:after="0"/>
      </w:pPr>
    </w:p>
    <w:p w:rsidR="0060579E" w:rsidRDefault="0060579E" w:rsidP="009307BF">
      <w:pPr>
        <w:spacing w:after="0"/>
      </w:pPr>
      <w:r w:rsidRPr="00CA3C12">
        <w:t>………………………………………………</w:t>
      </w:r>
      <w:r w:rsidR="009307BF">
        <w:t>………………</w:t>
      </w:r>
      <w:r w:rsidRPr="00CA3C12">
        <w:t xml:space="preserve">  </w:t>
      </w:r>
      <w:r w:rsidR="009307BF">
        <w:t xml:space="preserve">                   </w:t>
      </w:r>
      <w:r w:rsidRPr="00CA3C12">
        <w:t>…………………………………………………</w:t>
      </w:r>
      <w:r w:rsidR="009307BF">
        <w:t>………………</w:t>
      </w:r>
    </w:p>
    <w:p w:rsidR="009307BF" w:rsidRDefault="009307BF" w:rsidP="009307BF">
      <w:pPr>
        <w:spacing w:after="0"/>
      </w:pPr>
      <w:r>
        <w:t>Svaz českých a moravských bytových družstev</w:t>
      </w:r>
    </w:p>
    <w:p w:rsidR="009307BF" w:rsidRPr="009307BF" w:rsidRDefault="009307BF" w:rsidP="009307BF">
      <w:pPr>
        <w:spacing w:after="0"/>
      </w:pPr>
      <w:r>
        <w:t>JUDr. Daniel Zděnek, pověřený zaměstnanec</w:t>
      </w:r>
    </w:p>
    <w:sectPr w:rsidR="009307BF" w:rsidRPr="009307BF" w:rsidSect="0086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8D4"/>
    <w:multiLevelType w:val="hybridMultilevel"/>
    <w:tmpl w:val="0B0E9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32D"/>
    <w:multiLevelType w:val="hybridMultilevel"/>
    <w:tmpl w:val="A3EC0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11EB"/>
    <w:multiLevelType w:val="hybridMultilevel"/>
    <w:tmpl w:val="ED405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D65"/>
    <w:multiLevelType w:val="hybridMultilevel"/>
    <w:tmpl w:val="5E928A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323E"/>
    <w:multiLevelType w:val="hybridMultilevel"/>
    <w:tmpl w:val="647EA4C0"/>
    <w:lvl w:ilvl="0" w:tplc="ABAC7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6072"/>
    <w:multiLevelType w:val="hybridMultilevel"/>
    <w:tmpl w:val="A6D6F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1ED9"/>
    <w:multiLevelType w:val="hybridMultilevel"/>
    <w:tmpl w:val="D87E16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0D03"/>
    <w:multiLevelType w:val="hybridMultilevel"/>
    <w:tmpl w:val="7292C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F731F"/>
    <w:multiLevelType w:val="hybridMultilevel"/>
    <w:tmpl w:val="D3EED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475D"/>
    <w:multiLevelType w:val="hybridMultilevel"/>
    <w:tmpl w:val="46B26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D4A2D"/>
    <w:multiLevelType w:val="hybridMultilevel"/>
    <w:tmpl w:val="B808B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B"/>
    <w:rsid w:val="000122CA"/>
    <w:rsid w:val="00024E94"/>
    <w:rsid w:val="00032AEB"/>
    <w:rsid w:val="00064B58"/>
    <w:rsid w:val="00067A63"/>
    <w:rsid w:val="00072370"/>
    <w:rsid w:val="0007435B"/>
    <w:rsid w:val="000834D6"/>
    <w:rsid w:val="000E740C"/>
    <w:rsid w:val="00115135"/>
    <w:rsid w:val="00124FC0"/>
    <w:rsid w:val="00165E4A"/>
    <w:rsid w:val="001B6AB5"/>
    <w:rsid w:val="001C532D"/>
    <w:rsid w:val="00201A79"/>
    <w:rsid w:val="00207ECD"/>
    <w:rsid w:val="002143EC"/>
    <w:rsid w:val="002C49F7"/>
    <w:rsid w:val="002D2208"/>
    <w:rsid w:val="002D280B"/>
    <w:rsid w:val="002D7E95"/>
    <w:rsid w:val="0034746D"/>
    <w:rsid w:val="003615F0"/>
    <w:rsid w:val="0038283D"/>
    <w:rsid w:val="003B62DE"/>
    <w:rsid w:val="003B7480"/>
    <w:rsid w:val="003C79A5"/>
    <w:rsid w:val="00423FA4"/>
    <w:rsid w:val="004359E3"/>
    <w:rsid w:val="0043686A"/>
    <w:rsid w:val="00490691"/>
    <w:rsid w:val="004B0693"/>
    <w:rsid w:val="004E5B83"/>
    <w:rsid w:val="00514FA6"/>
    <w:rsid w:val="005266E4"/>
    <w:rsid w:val="00566DF5"/>
    <w:rsid w:val="00587FC0"/>
    <w:rsid w:val="005954D6"/>
    <w:rsid w:val="005B5A63"/>
    <w:rsid w:val="005D4C6B"/>
    <w:rsid w:val="005E3433"/>
    <w:rsid w:val="005E5B22"/>
    <w:rsid w:val="0060579E"/>
    <w:rsid w:val="006348ED"/>
    <w:rsid w:val="0065299E"/>
    <w:rsid w:val="00656AED"/>
    <w:rsid w:val="0068763A"/>
    <w:rsid w:val="006E3454"/>
    <w:rsid w:val="007826AC"/>
    <w:rsid w:val="00784BF9"/>
    <w:rsid w:val="007F23A9"/>
    <w:rsid w:val="007F3E50"/>
    <w:rsid w:val="00801018"/>
    <w:rsid w:val="008679D6"/>
    <w:rsid w:val="00870124"/>
    <w:rsid w:val="00892C5C"/>
    <w:rsid w:val="008D1141"/>
    <w:rsid w:val="008F4A0F"/>
    <w:rsid w:val="00912B62"/>
    <w:rsid w:val="009306BF"/>
    <w:rsid w:val="009307BF"/>
    <w:rsid w:val="00984221"/>
    <w:rsid w:val="009A3941"/>
    <w:rsid w:val="009A65A7"/>
    <w:rsid w:val="009B04FF"/>
    <w:rsid w:val="00A03372"/>
    <w:rsid w:val="00A14BC2"/>
    <w:rsid w:val="00A20F4D"/>
    <w:rsid w:val="00A676B7"/>
    <w:rsid w:val="00A90203"/>
    <w:rsid w:val="00A94A7F"/>
    <w:rsid w:val="00AD5FB5"/>
    <w:rsid w:val="00B13111"/>
    <w:rsid w:val="00B2475D"/>
    <w:rsid w:val="00B626E8"/>
    <w:rsid w:val="00BA57FB"/>
    <w:rsid w:val="00BA66BE"/>
    <w:rsid w:val="00BB4509"/>
    <w:rsid w:val="00BE7DBD"/>
    <w:rsid w:val="00BF1C09"/>
    <w:rsid w:val="00BF74D0"/>
    <w:rsid w:val="00C119F1"/>
    <w:rsid w:val="00C218D7"/>
    <w:rsid w:val="00C21C28"/>
    <w:rsid w:val="00C2730A"/>
    <w:rsid w:val="00C361CD"/>
    <w:rsid w:val="00C46420"/>
    <w:rsid w:val="00C5661F"/>
    <w:rsid w:val="00C71600"/>
    <w:rsid w:val="00CA2BE8"/>
    <w:rsid w:val="00CA3C12"/>
    <w:rsid w:val="00CD0A73"/>
    <w:rsid w:val="00CD3D86"/>
    <w:rsid w:val="00D06156"/>
    <w:rsid w:val="00D32579"/>
    <w:rsid w:val="00D61ADC"/>
    <w:rsid w:val="00D809FA"/>
    <w:rsid w:val="00D93E75"/>
    <w:rsid w:val="00DC7983"/>
    <w:rsid w:val="00DE259D"/>
    <w:rsid w:val="00E36EA8"/>
    <w:rsid w:val="00E47590"/>
    <w:rsid w:val="00E606E0"/>
    <w:rsid w:val="00E7321C"/>
    <w:rsid w:val="00EA7786"/>
    <w:rsid w:val="00ED0735"/>
    <w:rsid w:val="00EE7F02"/>
    <w:rsid w:val="00F0675E"/>
    <w:rsid w:val="00F30E5D"/>
    <w:rsid w:val="00F313C7"/>
    <w:rsid w:val="00F35085"/>
    <w:rsid w:val="00F65FC3"/>
    <w:rsid w:val="00FA2703"/>
    <w:rsid w:val="00FE4D95"/>
    <w:rsid w:val="00FE775E"/>
    <w:rsid w:val="00FE7905"/>
    <w:rsid w:val="00FE7E08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C0007-D471-470A-8C06-0927142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21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566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61F"/>
  </w:style>
  <w:style w:type="paragraph" w:styleId="Textbubliny">
    <w:name w:val="Balloon Text"/>
    <w:basedOn w:val="Normln"/>
    <w:link w:val="TextbublinyChar"/>
    <w:uiPriority w:val="99"/>
    <w:semiHidden/>
    <w:unhideWhenUsed/>
    <w:rsid w:val="002C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14BC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E74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4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4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4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mb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Zděnek</dc:creator>
  <cp:lastModifiedBy>Martin Hanák</cp:lastModifiedBy>
  <cp:revision>2</cp:revision>
  <cp:lastPrinted>2014-09-12T08:04:00Z</cp:lastPrinted>
  <dcterms:created xsi:type="dcterms:W3CDTF">2015-09-30T11:24:00Z</dcterms:created>
  <dcterms:modified xsi:type="dcterms:W3CDTF">2015-09-30T11:24:00Z</dcterms:modified>
</cp:coreProperties>
</file>